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76ED" w:rsidRPr="00173383" w:rsidRDefault="00D00DDD" w:rsidP="00D00DDD">
      <w:pPr>
        <w:jc w:val="center"/>
        <w:rPr>
          <w:rFonts w:ascii="Times New Roman" w:hAnsi="Times New Roman" w:cs="Times New Roman"/>
          <w:sz w:val="24"/>
          <w:szCs w:val="24"/>
          <w:u w:val="single"/>
        </w:rPr>
      </w:pPr>
      <w:r w:rsidRPr="00173383">
        <w:rPr>
          <w:rFonts w:ascii="Times New Roman" w:hAnsi="Times New Roman" w:cs="Times New Roman"/>
          <w:sz w:val="24"/>
          <w:szCs w:val="24"/>
          <w:u w:val="single"/>
        </w:rPr>
        <w:t>Advocating for AWOL Youth</w:t>
      </w:r>
    </w:p>
    <w:p w:rsidR="00D00DDD" w:rsidRDefault="00D00DDD" w:rsidP="000A3F45">
      <w:pPr>
        <w:rPr>
          <w:rFonts w:ascii="Times New Roman" w:hAnsi="Times New Roman" w:cs="Times New Roman"/>
          <w:sz w:val="24"/>
          <w:szCs w:val="24"/>
          <w:u w:val="single"/>
        </w:rPr>
      </w:pPr>
    </w:p>
    <w:p w:rsidR="00B85343" w:rsidRPr="009D5BD4" w:rsidRDefault="00B85343" w:rsidP="00B85343">
      <w:pPr>
        <w:rPr>
          <w:rFonts w:ascii="Times New Roman" w:hAnsi="Times New Roman" w:cs="Times New Roman"/>
          <w:sz w:val="24"/>
          <w:szCs w:val="24"/>
          <w:u w:val="single"/>
        </w:rPr>
      </w:pPr>
      <w:r w:rsidRPr="009D5BD4">
        <w:rPr>
          <w:rFonts w:ascii="Times New Roman" w:hAnsi="Times New Roman" w:cs="Times New Roman"/>
          <w:sz w:val="24"/>
          <w:szCs w:val="24"/>
          <w:u w:val="single"/>
        </w:rPr>
        <w:t>Key Terms</w:t>
      </w:r>
    </w:p>
    <w:p w:rsidR="00B85343" w:rsidRPr="009D5BD4" w:rsidRDefault="00B85343" w:rsidP="00B85343">
      <w:pPr>
        <w:pStyle w:val="ListParagraph"/>
        <w:numPr>
          <w:ilvl w:val="0"/>
          <w:numId w:val="6"/>
        </w:numPr>
        <w:rPr>
          <w:rFonts w:ascii="Times New Roman" w:hAnsi="Times New Roman" w:cs="Times New Roman"/>
          <w:sz w:val="24"/>
          <w:szCs w:val="24"/>
        </w:rPr>
      </w:pPr>
      <w:r w:rsidRPr="009D5BD4">
        <w:rPr>
          <w:rFonts w:ascii="Times New Roman" w:hAnsi="Times New Roman" w:cs="Times New Roman"/>
          <w:b/>
          <w:sz w:val="24"/>
          <w:szCs w:val="24"/>
        </w:rPr>
        <w:t>AWOL</w:t>
      </w:r>
      <w:r w:rsidRPr="009D5BD4">
        <w:rPr>
          <w:rFonts w:ascii="Times New Roman" w:hAnsi="Times New Roman" w:cs="Times New Roman"/>
          <w:sz w:val="24"/>
          <w:szCs w:val="24"/>
        </w:rPr>
        <w:t>: Absent Without Leave, leaves placement without permission</w:t>
      </w:r>
    </w:p>
    <w:p w:rsidR="00173383" w:rsidRDefault="00173383" w:rsidP="00D00DDD">
      <w:pPr>
        <w:rPr>
          <w:rFonts w:ascii="Times New Roman" w:hAnsi="Times New Roman" w:cs="Times New Roman"/>
          <w:sz w:val="24"/>
          <w:szCs w:val="24"/>
          <w:u w:val="single"/>
        </w:rPr>
      </w:pPr>
      <w:bookmarkStart w:id="0" w:name="_GoBack"/>
      <w:bookmarkEnd w:id="0"/>
    </w:p>
    <w:p w:rsidR="00D00DDD" w:rsidRPr="00D00DDD" w:rsidRDefault="004757FC" w:rsidP="00D00DDD">
      <w:pPr>
        <w:rPr>
          <w:rFonts w:ascii="Times New Roman" w:hAnsi="Times New Roman" w:cs="Times New Roman"/>
          <w:sz w:val="24"/>
          <w:szCs w:val="24"/>
          <w:u w:val="single"/>
        </w:rPr>
      </w:pPr>
      <w:r>
        <w:rPr>
          <w:rFonts w:ascii="Times New Roman" w:hAnsi="Times New Roman" w:cs="Times New Roman"/>
          <w:sz w:val="24"/>
          <w:szCs w:val="24"/>
          <w:u w:val="single"/>
        </w:rPr>
        <w:t>Why do</w:t>
      </w:r>
      <w:r w:rsidR="007B4840">
        <w:rPr>
          <w:rFonts w:ascii="Times New Roman" w:hAnsi="Times New Roman" w:cs="Times New Roman"/>
          <w:sz w:val="24"/>
          <w:szCs w:val="24"/>
          <w:u w:val="single"/>
        </w:rPr>
        <w:t xml:space="preserve"> y</w:t>
      </w:r>
      <w:r w:rsidR="00D00DDD" w:rsidRPr="00D00DDD">
        <w:rPr>
          <w:rFonts w:ascii="Times New Roman" w:hAnsi="Times New Roman" w:cs="Times New Roman"/>
          <w:sz w:val="24"/>
          <w:szCs w:val="24"/>
          <w:u w:val="single"/>
        </w:rPr>
        <w:t>outh AWOL</w:t>
      </w:r>
      <w:r>
        <w:rPr>
          <w:rFonts w:ascii="Times New Roman" w:hAnsi="Times New Roman" w:cs="Times New Roman"/>
          <w:sz w:val="24"/>
          <w:szCs w:val="24"/>
          <w:u w:val="single"/>
        </w:rPr>
        <w:t>?</w:t>
      </w:r>
    </w:p>
    <w:p w:rsidR="00D00DDD" w:rsidRPr="007B4840" w:rsidRDefault="00D00DDD" w:rsidP="00D00DDD">
      <w:pPr>
        <w:rPr>
          <w:rFonts w:ascii="Times New Roman" w:hAnsi="Times New Roman" w:cs="Times New Roman"/>
          <w:sz w:val="24"/>
          <w:szCs w:val="24"/>
        </w:rPr>
      </w:pPr>
      <w:r>
        <w:rPr>
          <w:rFonts w:ascii="Times New Roman" w:hAnsi="Times New Roman" w:cs="Times New Roman"/>
          <w:sz w:val="24"/>
          <w:szCs w:val="24"/>
        </w:rPr>
        <w:t xml:space="preserve">Children AWOL or run </w:t>
      </w:r>
      <w:r w:rsidRPr="00D00DDD">
        <w:rPr>
          <w:rFonts w:ascii="Times New Roman" w:hAnsi="Times New Roman" w:cs="Times New Roman"/>
          <w:sz w:val="24"/>
          <w:szCs w:val="24"/>
        </w:rPr>
        <w:t>away from placement for many different reasons</w:t>
      </w:r>
      <w:r w:rsidR="007B4840">
        <w:rPr>
          <w:rFonts w:ascii="Times New Roman" w:hAnsi="Times New Roman" w:cs="Times New Roman"/>
          <w:sz w:val="24"/>
          <w:szCs w:val="24"/>
        </w:rPr>
        <w:t xml:space="preserve">. According </w:t>
      </w:r>
      <w:r w:rsidR="00173383">
        <w:rPr>
          <w:rFonts w:ascii="Times New Roman" w:hAnsi="Times New Roman" w:cs="Times New Roman"/>
          <w:sz w:val="24"/>
          <w:szCs w:val="24"/>
        </w:rPr>
        <w:t xml:space="preserve">to </w:t>
      </w:r>
      <w:hyperlink r:id="rId5" w:history="1">
        <w:r w:rsidR="007B4840" w:rsidRPr="007B4840">
          <w:rPr>
            <w:rStyle w:val="Hyperlink"/>
            <w:rFonts w:ascii="Times New Roman" w:hAnsi="Times New Roman" w:cs="Times New Roman"/>
            <w:sz w:val="24"/>
            <w:szCs w:val="24"/>
          </w:rPr>
          <w:t>https://www.praxesmodel.com/4-reasons-foster-youths-run-away-from-home/</w:t>
        </w:r>
      </w:hyperlink>
      <w:r w:rsidR="007B4840" w:rsidRPr="007B4840">
        <w:rPr>
          <w:rFonts w:ascii="Times New Roman" w:hAnsi="Times New Roman" w:cs="Times New Roman"/>
          <w:sz w:val="24"/>
          <w:szCs w:val="24"/>
        </w:rPr>
        <w:t>,</w:t>
      </w:r>
      <w:r w:rsidR="007B4840">
        <w:rPr>
          <w:rFonts w:ascii="Times New Roman" w:hAnsi="Times New Roman" w:cs="Times New Roman"/>
          <w:sz w:val="24"/>
          <w:szCs w:val="24"/>
        </w:rPr>
        <w:t xml:space="preserve"> </w:t>
      </w:r>
      <w:r w:rsidR="007B4840" w:rsidRPr="007B4840">
        <w:rPr>
          <w:rFonts w:ascii="Times New Roman" w:hAnsi="Times New Roman" w:cs="Times New Roman"/>
          <w:sz w:val="24"/>
          <w:szCs w:val="24"/>
        </w:rPr>
        <w:t>these reasons include but are not limited to:</w:t>
      </w:r>
    </w:p>
    <w:p w:rsidR="007B4840" w:rsidRDefault="007B4840" w:rsidP="007B4840">
      <w:pPr>
        <w:pStyle w:val="ListParagraph"/>
        <w:numPr>
          <w:ilvl w:val="0"/>
          <w:numId w:val="4"/>
        </w:numPr>
        <w:rPr>
          <w:rFonts w:ascii="Times New Roman" w:hAnsi="Times New Roman" w:cs="Times New Roman"/>
          <w:sz w:val="24"/>
          <w:szCs w:val="24"/>
        </w:rPr>
      </w:pPr>
      <w:r w:rsidRPr="007B4840">
        <w:rPr>
          <w:rFonts w:ascii="Times New Roman" w:hAnsi="Times New Roman" w:cs="Times New Roman"/>
          <w:sz w:val="24"/>
          <w:szCs w:val="24"/>
        </w:rPr>
        <w:t>Home life. For a youth to leave their home life, where they have familiar surroundings, requires a certain amount of conflict or stress. It is possible the home setting, whether a group home or a foster family, has too much tension for the youth.  This could be parents arguing, conflict with other youths in the home, being yelled at by foster parents, or other tensions.  The youth might feel that being away is better than being home.  The quiet of the night might help their nerves.  It could also be tension from other places, such as bullies at school, in the neighborhood, or even at their home.</w:t>
      </w:r>
    </w:p>
    <w:p w:rsidR="00A37BFD" w:rsidRDefault="00A37BFD" w:rsidP="007B4840">
      <w:pPr>
        <w:pStyle w:val="ListParagraph"/>
        <w:numPr>
          <w:ilvl w:val="0"/>
          <w:numId w:val="4"/>
        </w:numPr>
        <w:rPr>
          <w:rFonts w:ascii="Times New Roman" w:hAnsi="Times New Roman" w:cs="Times New Roman"/>
          <w:sz w:val="24"/>
          <w:szCs w:val="24"/>
        </w:rPr>
      </w:pPr>
      <w:r w:rsidRPr="00A37BFD">
        <w:rPr>
          <w:rFonts w:ascii="Times New Roman" w:hAnsi="Times New Roman" w:cs="Times New Roman"/>
          <w:sz w:val="24"/>
          <w:szCs w:val="24"/>
        </w:rPr>
        <w:t>Need for independence. When a youth goes to a new setting, there are a set of rules. Guidelines which every child needs in their home life.  Except for a foster youth who in many instances has had to parent themselves over the years, they come to believe that they “know it all”. They can handle themselves and therefore don’t need anyone telling them what to do. After all, they can leave and come home after midnight with nothing happening to them, right?</w:t>
      </w:r>
    </w:p>
    <w:p w:rsidR="00A37BFD" w:rsidRDefault="00173383" w:rsidP="00A37BFD">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Life is better somewhere else. </w:t>
      </w:r>
      <w:r w:rsidR="00A37BFD" w:rsidRPr="00A37BFD">
        <w:rPr>
          <w:rFonts w:ascii="Times New Roman" w:hAnsi="Times New Roman" w:cs="Times New Roman"/>
          <w:sz w:val="24"/>
          <w:szCs w:val="24"/>
        </w:rPr>
        <w:t>Some youths tend to run away from someth</w:t>
      </w:r>
      <w:r>
        <w:rPr>
          <w:rFonts w:ascii="Times New Roman" w:hAnsi="Times New Roman" w:cs="Times New Roman"/>
          <w:sz w:val="24"/>
          <w:szCs w:val="24"/>
        </w:rPr>
        <w:t xml:space="preserve">ing and towards something else. </w:t>
      </w:r>
      <w:r w:rsidR="00A37BFD" w:rsidRPr="00A37BFD">
        <w:rPr>
          <w:rFonts w:ascii="Times New Roman" w:hAnsi="Times New Roman" w:cs="Times New Roman"/>
          <w:sz w:val="24"/>
          <w:szCs w:val="24"/>
        </w:rPr>
        <w:t>It might be to their friend’s house, th</w:t>
      </w:r>
      <w:r w:rsidR="007B4840">
        <w:rPr>
          <w:rFonts w:ascii="Times New Roman" w:hAnsi="Times New Roman" w:cs="Times New Roman"/>
          <w:sz w:val="24"/>
          <w:szCs w:val="24"/>
        </w:rPr>
        <w:t xml:space="preserve">eir girl or boyfriend’s house. </w:t>
      </w:r>
      <w:r w:rsidR="00A37BFD" w:rsidRPr="00A37BFD">
        <w:rPr>
          <w:rFonts w:ascii="Times New Roman" w:hAnsi="Times New Roman" w:cs="Times New Roman"/>
          <w:sz w:val="24"/>
          <w:szCs w:val="24"/>
        </w:rPr>
        <w:t>Could even be to their</w:t>
      </w:r>
      <w:r w:rsidR="007B4840">
        <w:rPr>
          <w:rFonts w:ascii="Times New Roman" w:hAnsi="Times New Roman" w:cs="Times New Roman"/>
          <w:sz w:val="24"/>
          <w:szCs w:val="24"/>
        </w:rPr>
        <w:t xml:space="preserve"> biological parents’ house. </w:t>
      </w:r>
      <w:r w:rsidR="00A37BFD" w:rsidRPr="00A37BFD">
        <w:rPr>
          <w:rFonts w:ascii="Times New Roman" w:hAnsi="Times New Roman" w:cs="Times New Roman"/>
          <w:sz w:val="24"/>
          <w:szCs w:val="24"/>
        </w:rPr>
        <w:t>Because as the group home or foster home is trying to give them the structure they need, they rebel and w</w:t>
      </w:r>
      <w:r w:rsidR="007B4840">
        <w:rPr>
          <w:rFonts w:ascii="Times New Roman" w:hAnsi="Times New Roman" w:cs="Times New Roman"/>
          <w:sz w:val="24"/>
          <w:szCs w:val="24"/>
        </w:rPr>
        <w:t xml:space="preserve">ant to go where there is none. </w:t>
      </w:r>
      <w:r w:rsidR="00A37BFD" w:rsidRPr="00A37BFD">
        <w:rPr>
          <w:rFonts w:ascii="Times New Roman" w:hAnsi="Times New Roman" w:cs="Times New Roman"/>
          <w:sz w:val="24"/>
          <w:szCs w:val="24"/>
        </w:rPr>
        <w:t>To the point they can come and go as they please. The dichotomy between old and new lives can be confusing to the youth and make them think their parents do better, but forget why they were placed elsewhere in the first place.</w:t>
      </w:r>
    </w:p>
    <w:p w:rsidR="00A37BFD" w:rsidRPr="00A37BFD" w:rsidRDefault="00A37BFD" w:rsidP="00A37BFD">
      <w:pPr>
        <w:pStyle w:val="ListParagraph"/>
        <w:numPr>
          <w:ilvl w:val="0"/>
          <w:numId w:val="4"/>
        </w:numPr>
        <w:rPr>
          <w:rFonts w:ascii="Times New Roman" w:hAnsi="Times New Roman" w:cs="Times New Roman"/>
          <w:sz w:val="24"/>
          <w:szCs w:val="24"/>
        </w:rPr>
      </w:pPr>
      <w:r w:rsidRPr="00A37BFD">
        <w:rPr>
          <w:rFonts w:ascii="Times New Roman" w:hAnsi="Times New Roman" w:cs="Times New Roman"/>
          <w:sz w:val="24"/>
          <w:szCs w:val="24"/>
        </w:rPr>
        <w:t>Internal tensions. For many youths, the act of running away doesn’t accomplish anything. Because the cause or reason fo</w:t>
      </w:r>
      <w:r w:rsidR="007B4840">
        <w:rPr>
          <w:rFonts w:ascii="Times New Roman" w:hAnsi="Times New Roman" w:cs="Times New Roman"/>
          <w:sz w:val="24"/>
          <w:szCs w:val="24"/>
        </w:rPr>
        <w:t xml:space="preserve">r leaving is an inside job. </w:t>
      </w:r>
      <w:r w:rsidRPr="00A37BFD">
        <w:rPr>
          <w:rFonts w:ascii="Times New Roman" w:hAnsi="Times New Roman" w:cs="Times New Roman"/>
          <w:sz w:val="24"/>
          <w:szCs w:val="24"/>
        </w:rPr>
        <w:t>Youths who have a history of trauma leave situations which cause them stress. If a foster mother or youth counselor looks at the youth in a particular way, it could trigger a memory of an abusive episode. A smell, a picture, even a dream could lead a youth’s body to activate their fight-or-flight response and want to leave.</w:t>
      </w:r>
    </w:p>
    <w:p w:rsidR="000A3F45" w:rsidRPr="000A3F45" w:rsidRDefault="000A3F45" w:rsidP="000A3F45">
      <w:pPr>
        <w:pStyle w:val="ListParagraph"/>
        <w:rPr>
          <w:rFonts w:ascii="Times New Roman" w:hAnsi="Times New Roman" w:cs="Times New Roman"/>
          <w:sz w:val="24"/>
          <w:szCs w:val="24"/>
          <w:u w:val="single"/>
        </w:rPr>
      </w:pPr>
    </w:p>
    <w:p w:rsidR="00D00DDD" w:rsidRDefault="004757FC" w:rsidP="00D00DDD">
      <w:pPr>
        <w:rPr>
          <w:rFonts w:ascii="Times New Roman" w:hAnsi="Times New Roman" w:cs="Times New Roman"/>
          <w:sz w:val="24"/>
          <w:szCs w:val="24"/>
          <w:u w:val="single"/>
        </w:rPr>
      </w:pPr>
      <w:r>
        <w:rPr>
          <w:rFonts w:ascii="Times New Roman" w:hAnsi="Times New Roman" w:cs="Times New Roman"/>
          <w:sz w:val="24"/>
          <w:szCs w:val="24"/>
          <w:u w:val="single"/>
        </w:rPr>
        <w:t xml:space="preserve">What </w:t>
      </w:r>
      <w:r w:rsidR="000A3F45">
        <w:rPr>
          <w:rFonts w:ascii="Times New Roman" w:hAnsi="Times New Roman" w:cs="Times New Roman"/>
          <w:sz w:val="24"/>
          <w:szCs w:val="24"/>
          <w:u w:val="single"/>
        </w:rPr>
        <w:t>s</w:t>
      </w:r>
      <w:r>
        <w:rPr>
          <w:rFonts w:ascii="Times New Roman" w:hAnsi="Times New Roman" w:cs="Times New Roman"/>
          <w:sz w:val="24"/>
          <w:szCs w:val="24"/>
          <w:u w:val="single"/>
        </w:rPr>
        <w:t>teps are taken by professionals to locate youth</w:t>
      </w:r>
      <w:r w:rsidR="000A3F45">
        <w:rPr>
          <w:rFonts w:ascii="Times New Roman" w:hAnsi="Times New Roman" w:cs="Times New Roman"/>
          <w:sz w:val="24"/>
          <w:szCs w:val="24"/>
          <w:u w:val="single"/>
        </w:rPr>
        <w:t>?</w:t>
      </w:r>
    </w:p>
    <w:p w:rsidR="000A3F45" w:rsidRDefault="004757FC" w:rsidP="00D00DDD">
      <w:pPr>
        <w:rPr>
          <w:rFonts w:ascii="Times New Roman" w:hAnsi="Times New Roman" w:cs="Times New Roman"/>
          <w:sz w:val="24"/>
          <w:szCs w:val="24"/>
        </w:rPr>
      </w:pPr>
      <w:r w:rsidRPr="004757FC">
        <w:rPr>
          <w:rFonts w:ascii="Times New Roman" w:hAnsi="Times New Roman" w:cs="Times New Roman"/>
          <w:sz w:val="24"/>
          <w:szCs w:val="24"/>
        </w:rPr>
        <w:lastRenderedPageBreak/>
        <w:t xml:space="preserve">When a child is reported AWOL by a caregiver, the DPSS social </w:t>
      </w:r>
      <w:r w:rsidR="00173383">
        <w:rPr>
          <w:rFonts w:ascii="Times New Roman" w:hAnsi="Times New Roman" w:cs="Times New Roman"/>
          <w:sz w:val="24"/>
          <w:szCs w:val="24"/>
        </w:rPr>
        <w:t xml:space="preserve">worker </w:t>
      </w:r>
      <w:r w:rsidRPr="004757FC">
        <w:rPr>
          <w:rFonts w:ascii="Times New Roman" w:hAnsi="Times New Roman" w:cs="Times New Roman"/>
          <w:sz w:val="24"/>
          <w:szCs w:val="24"/>
        </w:rPr>
        <w:t>files an</w:t>
      </w:r>
      <w:r w:rsidR="00AB67A9">
        <w:rPr>
          <w:rFonts w:ascii="Times New Roman" w:hAnsi="Times New Roman" w:cs="Times New Roman"/>
          <w:sz w:val="24"/>
          <w:szCs w:val="24"/>
        </w:rPr>
        <w:t xml:space="preserve"> </w:t>
      </w:r>
      <w:r w:rsidRPr="008272F1">
        <w:rPr>
          <w:rFonts w:ascii="Times New Roman" w:hAnsi="Times New Roman" w:cs="Times New Roman"/>
          <w:sz w:val="24"/>
          <w:szCs w:val="24"/>
        </w:rPr>
        <w:t xml:space="preserve">Ex Parte Application and Order to Issue a Protective Custody Warrant (PCW) </w:t>
      </w:r>
      <w:r>
        <w:rPr>
          <w:rFonts w:ascii="Times New Roman" w:hAnsi="Times New Roman" w:cs="Times New Roman"/>
          <w:sz w:val="24"/>
          <w:szCs w:val="24"/>
        </w:rPr>
        <w:t>report explaining the circumstances of the AWOL and request</w:t>
      </w:r>
      <w:r w:rsidR="00AB67A9">
        <w:rPr>
          <w:rFonts w:ascii="Times New Roman" w:hAnsi="Times New Roman" w:cs="Times New Roman"/>
          <w:sz w:val="24"/>
          <w:szCs w:val="24"/>
        </w:rPr>
        <w:t>ing</w:t>
      </w:r>
      <w:r>
        <w:rPr>
          <w:rFonts w:ascii="Times New Roman" w:hAnsi="Times New Roman" w:cs="Times New Roman"/>
          <w:sz w:val="24"/>
          <w:szCs w:val="24"/>
        </w:rPr>
        <w:t xml:space="preserve"> that the Court file a PCW</w:t>
      </w:r>
      <w:r w:rsidR="00AB67A9">
        <w:rPr>
          <w:rFonts w:ascii="Times New Roman" w:hAnsi="Times New Roman" w:cs="Times New Roman"/>
          <w:sz w:val="24"/>
          <w:szCs w:val="24"/>
        </w:rPr>
        <w:t>,</w:t>
      </w:r>
      <w:r>
        <w:rPr>
          <w:rFonts w:ascii="Times New Roman" w:hAnsi="Times New Roman" w:cs="Times New Roman"/>
          <w:sz w:val="24"/>
          <w:szCs w:val="24"/>
        </w:rPr>
        <w:t xml:space="preserve"> </w:t>
      </w:r>
      <w:r w:rsidR="00AB67A9">
        <w:rPr>
          <w:rFonts w:ascii="Times New Roman" w:hAnsi="Times New Roman" w:cs="Times New Roman"/>
          <w:sz w:val="24"/>
          <w:szCs w:val="24"/>
        </w:rPr>
        <w:t xml:space="preserve">which is a </w:t>
      </w:r>
      <w:r w:rsidR="00AB67A9" w:rsidRPr="00AB67A9">
        <w:rPr>
          <w:rFonts w:ascii="Times New Roman" w:hAnsi="Times New Roman" w:cs="Times New Roman"/>
          <w:sz w:val="24"/>
          <w:szCs w:val="24"/>
        </w:rPr>
        <w:t>written order by a judge or other judicial officer directing a law enforcement officer to place a child in</w:t>
      </w:r>
      <w:r w:rsidR="00AB67A9">
        <w:rPr>
          <w:rFonts w:ascii="Times New Roman" w:hAnsi="Times New Roman" w:cs="Times New Roman"/>
          <w:sz w:val="24"/>
          <w:szCs w:val="24"/>
        </w:rPr>
        <w:t xml:space="preserve">to protective custody. </w:t>
      </w:r>
      <w:r w:rsidR="007B4840">
        <w:rPr>
          <w:rFonts w:ascii="Times New Roman" w:hAnsi="Times New Roman" w:cs="Times New Roman"/>
          <w:sz w:val="24"/>
          <w:szCs w:val="24"/>
        </w:rPr>
        <w:t>In addition, a police investigator is assigned to the missing child’s case.</w:t>
      </w:r>
    </w:p>
    <w:p w:rsidR="00173383" w:rsidRDefault="00173383" w:rsidP="00173383">
      <w:pPr>
        <w:rPr>
          <w:rFonts w:ascii="Times New Roman" w:hAnsi="Times New Roman" w:cs="Times New Roman"/>
          <w:sz w:val="24"/>
          <w:szCs w:val="24"/>
          <w:u w:val="single"/>
        </w:rPr>
      </w:pPr>
    </w:p>
    <w:p w:rsidR="00173383" w:rsidRDefault="00FB0F08" w:rsidP="00173383">
      <w:pPr>
        <w:rPr>
          <w:rFonts w:ascii="Times New Roman" w:hAnsi="Times New Roman" w:cs="Times New Roman"/>
          <w:sz w:val="24"/>
          <w:szCs w:val="24"/>
          <w:u w:val="single"/>
        </w:rPr>
      </w:pPr>
      <w:r>
        <w:rPr>
          <w:rFonts w:ascii="Times New Roman" w:hAnsi="Times New Roman" w:cs="Times New Roman"/>
          <w:sz w:val="24"/>
          <w:szCs w:val="24"/>
          <w:u w:val="single"/>
        </w:rPr>
        <w:t>To advocate for an AWOL youth CASAs should</w:t>
      </w:r>
      <w:r w:rsidR="00173383">
        <w:rPr>
          <w:rFonts w:ascii="Times New Roman" w:hAnsi="Times New Roman" w:cs="Times New Roman"/>
          <w:sz w:val="24"/>
          <w:szCs w:val="24"/>
          <w:u w:val="single"/>
        </w:rPr>
        <w:t>:</w:t>
      </w:r>
      <w:r w:rsidR="000A3F45" w:rsidRPr="000A3F45">
        <w:rPr>
          <w:rFonts w:ascii="Times New Roman" w:hAnsi="Times New Roman" w:cs="Times New Roman"/>
          <w:sz w:val="24"/>
          <w:szCs w:val="24"/>
          <w:u w:val="single"/>
        </w:rPr>
        <w:t xml:space="preserve"> </w:t>
      </w:r>
    </w:p>
    <w:p w:rsidR="00FB0F08" w:rsidRDefault="00FB0F08" w:rsidP="000A3F45">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Not have any in-person contact with the youth.</w:t>
      </w:r>
    </w:p>
    <w:p w:rsidR="00173383" w:rsidRDefault="00FB0F08" w:rsidP="000A3F45">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S</w:t>
      </w:r>
      <w:r w:rsidR="00173383">
        <w:rPr>
          <w:rFonts w:ascii="Times New Roman" w:hAnsi="Times New Roman" w:cs="Times New Roman"/>
          <w:sz w:val="24"/>
          <w:szCs w:val="24"/>
        </w:rPr>
        <w:t>end texts messages and/or call</w:t>
      </w:r>
      <w:r>
        <w:rPr>
          <w:rFonts w:ascii="Times New Roman" w:hAnsi="Times New Roman" w:cs="Times New Roman"/>
          <w:sz w:val="24"/>
          <w:szCs w:val="24"/>
        </w:rPr>
        <w:t xml:space="preserve"> the youth (if s/he has a phone) to comfort the youth, maintain consistency for the youth, and encourage the youth to return.</w:t>
      </w:r>
    </w:p>
    <w:p w:rsidR="00FB0F08" w:rsidRDefault="00FB0F08" w:rsidP="00FB0F08">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Maintain notes </w:t>
      </w:r>
      <w:r w:rsidRPr="00FB0F08">
        <w:rPr>
          <w:rFonts w:ascii="Times New Roman" w:hAnsi="Times New Roman" w:cs="Times New Roman"/>
          <w:sz w:val="24"/>
          <w:szCs w:val="24"/>
        </w:rPr>
        <w:t xml:space="preserve">of communications made </w:t>
      </w:r>
      <w:r>
        <w:rPr>
          <w:rFonts w:ascii="Times New Roman" w:hAnsi="Times New Roman" w:cs="Times New Roman"/>
          <w:sz w:val="24"/>
          <w:szCs w:val="24"/>
        </w:rPr>
        <w:t xml:space="preserve">with youth and professionals </w:t>
      </w:r>
      <w:r w:rsidRPr="00FB0F08">
        <w:rPr>
          <w:rFonts w:ascii="Times New Roman" w:hAnsi="Times New Roman" w:cs="Times New Roman"/>
          <w:sz w:val="24"/>
          <w:szCs w:val="24"/>
        </w:rPr>
        <w:t>throughout AWOL period</w:t>
      </w:r>
      <w:r>
        <w:rPr>
          <w:rFonts w:ascii="Times New Roman" w:hAnsi="Times New Roman" w:cs="Times New Roman"/>
          <w:sz w:val="24"/>
          <w:szCs w:val="24"/>
        </w:rPr>
        <w:t>.</w:t>
      </w:r>
    </w:p>
    <w:p w:rsidR="00173383" w:rsidRDefault="00FB0F08" w:rsidP="000A3F45">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Contact SW at least monthly and if/when you hear from the youth. </w:t>
      </w:r>
    </w:p>
    <w:p w:rsidR="000A3F45" w:rsidRPr="00173383" w:rsidRDefault="00FB0F08" w:rsidP="000A3F45">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Contact their Advocacy Supervisor at least monthly.</w:t>
      </w:r>
    </w:p>
    <w:p w:rsidR="000A3F45" w:rsidRDefault="00FB0F08" w:rsidP="000A3F45">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Attend small groups to hear from peers who have also worked with AWOL youth and to feel supported.</w:t>
      </w:r>
    </w:p>
    <w:p w:rsidR="00C4161B" w:rsidRDefault="00C4161B" w:rsidP="000A3F45">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Continue to submit court reports and attend hearings.</w:t>
      </w:r>
    </w:p>
    <w:p w:rsidR="00C4161B" w:rsidRPr="00C4161B" w:rsidRDefault="00C4161B" w:rsidP="00C4161B">
      <w:pPr>
        <w:pStyle w:val="ListParagraph"/>
        <w:numPr>
          <w:ilvl w:val="1"/>
          <w:numId w:val="3"/>
        </w:numPr>
        <w:rPr>
          <w:rFonts w:ascii="Times New Roman" w:hAnsi="Times New Roman" w:cs="Times New Roman"/>
          <w:sz w:val="24"/>
          <w:szCs w:val="24"/>
        </w:rPr>
      </w:pPr>
      <w:r w:rsidRPr="00C4161B">
        <w:rPr>
          <w:rFonts w:ascii="Times New Roman" w:hAnsi="Times New Roman" w:cs="Times New Roman"/>
          <w:sz w:val="24"/>
          <w:szCs w:val="24"/>
        </w:rPr>
        <w:t xml:space="preserve">The </w:t>
      </w:r>
      <w:r>
        <w:rPr>
          <w:rFonts w:ascii="Times New Roman" w:hAnsi="Times New Roman" w:cs="Times New Roman"/>
          <w:sz w:val="24"/>
          <w:szCs w:val="24"/>
        </w:rPr>
        <w:t xml:space="preserve">reports should only contain </w:t>
      </w:r>
      <w:r w:rsidRPr="00C4161B">
        <w:rPr>
          <w:rFonts w:ascii="Times New Roman" w:hAnsi="Times New Roman" w:cs="Times New Roman"/>
          <w:sz w:val="24"/>
          <w:szCs w:val="24"/>
        </w:rPr>
        <w:t xml:space="preserve">new information, including CASA’s contact or attempted contact with the youth and information obtained from the SW, PO, investigator, previous caregiver, family members or other party to the case. </w:t>
      </w:r>
    </w:p>
    <w:p w:rsidR="00C4161B" w:rsidRPr="00C4161B" w:rsidRDefault="00C4161B" w:rsidP="00C4161B">
      <w:pPr>
        <w:pStyle w:val="ListParagraph"/>
        <w:numPr>
          <w:ilvl w:val="1"/>
          <w:numId w:val="3"/>
        </w:numPr>
        <w:rPr>
          <w:rFonts w:ascii="Times New Roman" w:hAnsi="Times New Roman" w:cs="Times New Roman"/>
          <w:sz w:val="24"/>
          <w:szCs w:val="24"/>
        </w:rPr>
      </w:pPr>
      <w:r w:rsidRPr="00C4161B">
        <w:rPr>
          <w:rFonts w:ascii="Times New Roman" w:hAnsi="Times New Roman" w:cs="Times New Roman"/>
          <w:sz w:val="24"/>
          <w:szCs w:val="24"/>
        </w:rPr>
        <w:t>The CASA’s recommendations should ensure that services are in place for the child upon his/her return.</w:t>
      </w:r>
    </w:p>
    <w:p w:rsidR="00FB0F08" w:rsidRPr="00FB0F08" w:rsidRDefault="00FB0F08" w:rsidP="00FB0F08">
      <w:pPr>
        <w:pStyle w:val="ListParagraph"/>
        <w:rPr>
          <w:rFonts w:ascii="Times New Roman" w:hAnsi="Times New Roman" w:cs="Times New Roman"/>
          <w:sz w:val="24"/>
          <w:szCs w:val="24"/>
        </w:rPr>
      </w:pPr>
    </w:p>
    <w:p w:rsidR="000A3F45" w:rsidRPr="000A3F45" w:rsidRDefault="000A3F45" w:rsidP="00C4161B">
      <w:pPr>
        <w:pStyle w:val="ListParagraph"/>
        <w:rPr>
          <w:rFonts w:ascii="Times New Roman" w:hAnsi="Times New Roman" w:cs="Times New Roman"/>
          <w:sz w:val="24"/>
          <w:szCs w:val="24"/>
        </w:rPr>
      </w:pPr>
    </w:p>
    <w:sectPr w:rsidR="000A3F45" w:rsidRPr="000A3F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477211"/>
    <w:multiLevelType w:val="hybridMultilevel"/>
    <w:tmpl w:val="A43E5B0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B845BC2"/>
    <w:multiLevelType w:val="hybridMultilevel"/>
    <w:tmpl w:val="EDACA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D07D8C"/>
    <w:multiLevelType w:val="hybridMultilevel"/>
    <w:tmpl w:val="5644D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604B56"/>
    <w:multiLevelType w:val="hybridMultilevel"/>
    <w:tmpl w:val="68F2A8B2"/>
    <w:lvl w:ilvl="0" w:tplc="04090001">
      <w:start w:val="1"/>
      <w:numFmt w:val="bullet"/>
      <w:lvlText w:val=""/>
      <w:lvlJc w:val="left"/>
      <w:pPr>
        <w:ind w:left="720" w:hanging="360"/>
      </w:pPr>
      <w:rPr>
        <w:rFonts w:ascii="Symbol" w:hAnsi="Symbol" w:hint="default"/>
      </w:rPr>
    </w:lvl>
    <w:lvl w:ilvl="1" w:tplc="1EDE953E">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F05039E"/>
    <w:multiLevelType w:val="hybridMultilevel"/>
    <w:tmpl w:val="EF54F8D2"/>
    <w:lvl w:ilvl="0" w:tplc="04090001">
      <w:start w:val="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C607DB2"/>
    <w:multiLevelType w:val="hybridMultilevel"/>
    <w:tmpl w:val="BD120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DDD"/>
    <w:rsid w:val="000A3F45"/>
    <w:rsid w:val="00173383"/>
    <w:rsid w:val="004757FC"/>
    <w:rsid w:val="007B4840"/>
    <w:rsid w:val="00A37BFD"/>
    <w:rsid w:val="00AB67A9"/>
    <w:rsid w:val="00B85343"/>
    <w:rsid w:val="00C4161B"/>
    <w:rsid w:val="00D00DDD"/>
    <w:rsid w:val="00D40D5B"/>
    <w:rsid w:val="00F276ED"/>
    <w:rsid w:val="00FB0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29AAC4-51D4-4DEA-9A17-A8E6BE931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3F45"/>
    <w:pPr>
      <w:ind w:left="720"/>
      <w:contextualSpacing/>
    </w:pPr>
  </w:style>
  <w:style w:type="character" w:styleId="Hyperlink">
    <w:name w:val="Hyperlink"/>
    <w:basedOn w:val="DefaultParagraphFont"/>
    <w:uiPriority w:val="99"/>
    <w:semiHidden/>
    <w:unhideWhenUsed/>
    <w:rsid w:val="007B484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praxesmodel.com/4-reasons-foster-youths-run-away-from-hom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2</Pages>
  <Words>595</Words>
  <Characters>3397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Brianna Miller</dc:creator>
  <cp:keywords/>
  <dc:description/>
  <cp:lastModifiedBy>Brittany Sanguma</cp:lastModifiedBy>
  <cp:revision>4</cp:revision>
  <dcterms:created xsi:type="dcterms:W3CDTF">2020-04-22T17:19:00Z</dcterms:created>
  <dcterms:modified xsi:type="dcterms:W3CDTF">2020-07-20T23:59:00Z</dcterms:modified>
</cp:coreProperties>
</file>