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78" w:rsidRDefault="00871D78" w:rsidP="00871D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How to Respond When a Social Worker Wants to Remove a CASA from a Case</w:t>
      </w:r>
    </w:p>
    <w:p w:rsidR="00871D78" w:rsidRDefault="00871D78" w:rsidP="0087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instances when social workers express displeasure with a CASA’s involvement on a case and/or want the CASA removed. These grievances may be due to one of the following:</w:t>
      </w:r>
    </w:p>
    <w:p w:rsidR="00871D78" w:rsidRDefault="00871D78" w:rsidP="00871D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</w:t>
      </w:r>
      <w:r>
        <w:rPr>
          <w:rFonts w:ascii="Times New Roman" w:hAnsi="Times New Roman" w:cs="Times New Roman"/>
          <w:sz w:val="24"/>
          <w:szCs w:val="24"/>
        </w:rPr>
        <w:t>’s actions on a case</w:t>
      </w:r>
    </w:p>
    <w:p w:rsidR="00871D78" w:rsidRDefault="00871D78" w:rsidP="00871D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Personality conflict between the CASA and social worker </w:t>
      </w:r>
    </w:p>
    <w:p w:rsidR="00871D78" w:rsidRDefault="00871D78" w:rsidP="00871D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has requested CASA be removed</w:t>
      </w:r>
    </w:p>
    <w:p w:rsidR="00871D78" w:rsidRDefault="00871D78" w:rsidP="00871D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 requested CASA be removed</w:t>
      </w:r>
    </w:p>
    <w:p w:rsidR="00871D78" w:rsidRPr="00871D78" w:rsidRDefault="00871D78" w:rsidP="00871D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553F0" w:rsidRDefault="00871D78" w:rsidP="0087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</w:t>
      </w:r>
      <w:r w:rsidRPr="000553F0">
        <w:rPr>
          <w:rFonts w:ascii="Times New Roman" w:hAnsi="Times New Roman" w:cs="Times New Roman"/>
          <w:b/>
          <w:sz w:val="24"/>
          <w:szCs w:val="24"/>
        </w:rPr>
        <w:t>a CASA volunteer may only be removed from a case by order of the court or by VFC</w:t>
      </w:r>
      <w:r>
        <w:rPr>
          <w:rFonts w:ascii="Times New Roman" w:hAnsi="Times New Roman" w:cs="Times New Roman"/>
          <w:sz w:val="24"/>
          <w:szCs w:val="24"/>
        </w:rPr>
        <w:t xml:space="preserve">, it is important to maintain a professional working relationship with all parties. </w:t>
      </w:r>
      <w:r w:rsidR="000553F0">
        <w:rPr>
          <w:rFonts w:ascii="Times New Roman" w:hAnsi="Times New Roman" w:cs="Times New Roman"/>
          <w:sz w:val="24"/>
          <w:szCs w:val="24"/>
        </w:rPr>
        <w:t>If the CASA receives a complaint from a social worker</w:t>
      </w:r>
      <w:r w:rsidR="0084309C">
        <w:rPr>
          <w:rFonts w:ascii="Times New Roman" w:hAnsi="Times New Roman" w:cs="Times New Roman"/>
          <w:sz w:val="24"/>
          <w:szCs w:val="24"/>
        </w:rPr>
        <w:t xml:space="preserve"> (SW)</w:t>
      </w:r>
      <w:r w:rsidR="000553F0">
        <w:rPr>
          <w:rFonts w:ascii="Times New Roman" w:hAnsi="Times New Roman" w:cs="Times New Roman"/>
          <w:sz w:val="24"/>
          <w:szCs w:val="24"/>
        </w:rPr>
        <w:t>, CASA should:</w:t>
      </w:r>
    </w:p>
    <w:p w:rsidR="00871D78" w:rsidRPr="000553F0" w:rsidRDefault="000553F0" w:rsidP="000553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553F0">
        <w:rPr>
          <w:rFonts w:ascii="Times New Roman" w:hAnsi="Times New Roman" w:cs="Times New Roman"/>
          <w:sz w:val="24"/>
          <w:szCs w:val="24"/>
        </w:rPr>
        <w:t>efer the</w:t>
      </w:r>
      <w:r>
        <w:rPr>
          <w:rFonts w:ascii="Times New Roman" w:hAnsi="Times New Roman" w:cs="Times New Roman"/>
          <w:sz w:val="24"/>
          <w:szCs w:val="24"/>
        </w:rPr>
        <w:t xml:space="preserve"> worker</w:t>
      </w:r>
      <w:r w:rsidR="00871D78" w:rsidRPr="000553F0">
        <w:rPr>
          <w:rFonts w:ascii="Times New Roman" w:hAnsi="Times New Roman" w:cs="Times New Roman"/>
          <w:sz w:val="24"/>
          <w:szCs w:val="24"/>
        </w:rPr>
        <w:t xml:space="preserve"> to the grievance policy that is included at the bottom of the </w:t>
      </w:r>
      <w:r>
        <w:rPr>
          <w:rFonts w:ascii="Times New Roman" w:hAnsi="Times New Roman" w:cs="Times New Roman"/>
          <w:sz w:val="24"/>
          <w:szCs w:val="24"/>
        </w:rPr>
        <w:t xml:space="preserve">CASA’s </w:t>
      </w:r>
      <w:r w:rsidR="00871D78" w:rsidRPr="000553F0">
        <w:rPr>
          <w:rFonts w:ascii="Times New Roman" w:hAnsi="Times New Roman" w:cs="Times New Roman"/>
          <w:sz w:val="24"/>
          <w:szCs w:val="24"/>
        </w:rPr>
        <w:t xml:space="preserve">appointment letter and encourage the </w:t>
      </w:r>
      <w:r>
        <w:rPr>
          <w:rFonts w:ascii="Times New Roman" w:hAnsi="Times New Roman" w:cs="Times New Roman"/>
          <w:sz w:val="24"/>
          <w:szCs w:val="24"/>
        </w:rPr>
        <w:t>SW</w:t>
      </w:r>
      <w:r w:rsidR="00871D78" w:rsidRPr="000553F0">
        <w:rPr>
          <w:rFonts w:ascii="Times New Roman" w:hAnsi="Times New Roman" w:cs="Times New Roman"/>
          <w:sz w:val="24"/>
          <w:szCs w:val="24"/>
        </w:rPr>
        <w:t xml:space="preserve"> to contact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CASA’s </w:t>
      </w:r>
      <w:r w:rsidR="00871D78" w:rsidRPr="000553F0">
        <w:rPr>
          <w:rFonts w:ascii="Times New Roman" w:hAnsi="Times New Roman" w:cs="Times New Roman"/>
          <w:sz w:val="24"/>
          <w:szCs w:val="24"/>
        </w:rPr>
        <w:t>Advocacy Supervisor</w:t>
      </w:r>
      <w:r>
        <w:rPr>
          <w:rFonts w:ascii="Times New Roman" w:hAnsi="Times New Roman" w:cs="Times New Roman"/>
          <w:sz w:val="24"/>
          <w:szCs w:val="24"/>
        </w:rPr>
        <w:t xml:space="preserve"> (AS)</w:t>
      </w:r>
      <w:r w:rsidR="00871D78" w:rsidRPr="000553F0">
        <w:rPr>
          <w:rFonts w:ascii="Times New Roman" w:hAnsi="Times New Roman" w:cs="Times New Roman"/>
          <w:sz w:val="24"/>
          <w:szCs w:val="24"/>
        </w:rPr>
        <w:t>. The grievance policy reads as follows:</w:t>
      </w:r>
    </w:p>
    <w:p w:rsidR="00871D78" w:rsidRDefault="000553F0" w:rsidP="00871D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>Pursuant to California Rule of Court 5.655 (</w:t>
      </w:r>
      <w:proofErr w:type="spellStart"/>
      <w:r w:rsidR="00871D78" w:rsidRPr="00871D7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), should a person desire to file a complaint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>against Voices for Children, a staff member, or a vo</w:t>
      </w:r>
      <w:r w:rsidR="00871D78">
        <w:rPr>
          <w:rFonts w:ascii="Times New Roman" w:hAnsi="Times New Roman" w:cs="Times New Roman"/>
          <w:i/>
          <w:sz w:val="24"/>
          <w:szCs w:val="24"/>
        </w:rPr>
        <w:t>lunteer, please call 858</w:t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-569-2019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and request to speak with the individual’s immediate supervisor. When informal attempts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to resolve the issues fail, a formal written grievance may be filed. The written grievance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should be sent to Voices for Children, </w:t>
      </w:r>
      <w:r w:rsidR="00871D78">
        <w:rPr>
          <w:rFonts w:ascii="Times New Roman" w:hAnsi="Times New Roman" w:cs="Times New Roman"/>
          <w:i/>
          <w:sz w:val="24"/>
          <w:szCs w:val="24"/>
        </w:rPr>
        <w:t>P.O Box 7219, Riverside, CA 92513</w:t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, and shall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contain the following: the name of the individual(s) involved; a specific description of the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alleged inappropriate or improper conduct; the date(s) the conduct occurred; and the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desired outcome of the complainant. The complainant will receive a response within ten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 xml:space="preserve">business days of receipt of a complaint. Documentation of any grievance filed by or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>against a CASA or VFC staff will be retained in the individual’s personnel file by Voices f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71D78" w:rsidRPr="00871D78">
        <w:rPr>
          <w:rFonts w:ascii="Times New Roman" w:hAnsi="Times New Roman" w:cs="Times New Roman"/>
          <w:i/>
          <w:sz w:val="24"/>
          <w:szCs w:val="24"/>
        </w:rPr>
        <w:t>or Children.</w:t>
      </w:r>
    </w:p>
    <w:p w:rsidR="000553F0" w:rsidRDefault="000553F0" w:rsidP="000553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his/her AS right away.</w:t>
      </w:r>
    </w:p>
    <w:p w:rsidR="000553F0" w:rsidRDefault="000553F0" w:rsidP="000553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Suspend all further actions on the case</w:t>
      </w:r>
      <w:r w:rsidR="009D7501">
        <w:rPr>
          <w:rFonts w:ascii="Times New Roman" w:hAnsi="Times New Roman" w:cs="Times New Roman"/>
          <w:sz w:val="24"/>
          <w:szCs w:val="24"/>
        </w:rPr>
        <w:t>, including communication with case child,</w:t>
      </w:r>
      <w:r>
        <w:rPr>
          <w:rFonts w:ascii="Times New Roman" w:hAnsi="Times New Roman" w:cs="Times New Roman"/>
          <w:sz w:val="24"/>
          <w:szCs w:val="24"/>
        </w:rPr>
        <w:t xml:space="preserve"> until further instruction </w:t>
      </w:r>
      <w:r w:rsidR="0084309C">
        <w:rPr>
          <w:rFonts w:ascii="Times New Roman" w:hAnsi="Times New Roman" w:cs="Times New Roman"/>
          <w:sz w:val="24"/>
          <w:szCs w:val="24"/>
        </w:rPr>
        <w:t xml:space="preserve">is received </w:t>
      </w:r>
      <w:r>
        <w:rPr>
          <w:rFonts w:ascii="Times New Roman" w:hAnsi="Times New Roman" w:cs="Times New Roman"/>
          <w:sz w:val="24"/>
          <w:szCs w:val="24"/>
        </w:rPr>
        <w:t>by his/her AS.</w:t>
      </w:r>
    </w:p>
    <w:p w:rsidR="000553F0" w:rsidRPr="000553F0" w:rsidRDefault="000553F0" w:rsidP="00055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issue has been addressed by the AS, the CASA should work together with the AS to continue to provide effective advocacy for the case child. </w:t>
      </w:r>
    </w:p>
    <w:p w:rsidR="000553F0" w:rsidRPr="000553F0" w:rsidRDefault="000553F0" w:rsidP="00871D78">
      <w:pPr>
        <w:rPr>
          <w:rFonts w:ascii="Times New Roman" w:hAnsi="Times New Roman" w:cs="Times New Roman"/>
          <w:sz w:val="24"/>
          <w:szCs w:val="24"/>
        </w:rPr>
      </w:pPr>
    </w:p>
    <w:p w:rsidR="000553F0" w:rsidRPr="00871D78" w:rsidRDefault="000553F0" w:rsidP="00871D78">
      <w:pPr>
        <w:rPr>
          <w:rFonts w:ascii="Times New Roman" w:hAnsi="Times New Roman" w:cs="Times New Roman"/>
          <w:i/>
          <w:sz w:val="24"/>
          <w:szCs w:val="24"/>
        </w:rPr>
      </w:pPr>
    </w:p>
    <w:p w:rsidR="005F1073" w:rsidRDefault="005F1073"/>
    <w:sectPr w:rsidR="005F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6D1"/>
    <w:multiLevelType w:val="hybridMultilevel"/>
    <w:tmpl w:val="7236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03B34"/>
    <w:multiLevelType w:val="hybridMultilevel"/>
    <w:tmpl w:val="04B6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8"/>
    <w:rsid w:val="000553F0"/>
    <w:rsid w:val="005F1073"/>
    <w:rsid w:val="0084309C"/>
    <w:rsid w:val="00871D78"/>
    <w:rsid w:val="009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CF053-5F32-4AB5-9727-DB42C21D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Miller</dc:creator>
  <cp:keywords/>
  <dc:description/>
  <cp:lastModifiedBy>Brianna Miller</cp:lastModifiedBy>
  <cp:revision>2</cp:revision>
  <dcterms:created xsi:type="dcterms:W3CDTF">2020-04-28T22:07:00Z</dcterms:created>
  <dcterms:modified xsi:type="dcterms:W3CDTF">2020-04-28T22:29:00Z</dcterms:modified>
</cp:coreProperties>
</file>